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6B7280"/>
          <w:spacing w:val="30"/>
          <w:sz w:val="17"/>
          <w:szCs w:val="17"/>
        </w:rPr>
        <w:t xml:space="preserve">PLANTILLA EDITABLE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F3352"/>
          <w:sz w:val="36"/>
          <w:szCs w:val="36"/>
        </w:rPr>
        <w:t xml:space="preserve">Acta de reunión de seguimiento de obra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Sustituye los campos en gris por los datos de tu obra. Puedes añadir o quitar filas en la tabla de acuerdos.</w:t>
      </w:r>
    </w:p>
    <w:p>
      <w:pPr>
        <w:pBdr>
          <w:bottom w:val="single" w:color="D1D5DB" w:sz="6"/>
        </w:pBdr>
        <w:spacing w:after="200"/>
      </w:pPr>
      <w:r>
        <w:rPr>
          <w:sz w:val="2"/>
          <w:szCs w:val="2"/>
        </w:rPr>
        <w:t xml:space="preserve"/>
      </w:r>
    </w:p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1 · Datos del proyecto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Nombre de la obra: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Nombre del proyecto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Ubicación / dirección: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Dirección completa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Fecha de la reunión: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DD/MM/AAAA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Nº de acta: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001</w:t>
      </w:r>
    </w:p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2 · Asistentes y representación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Dirección facultativa: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Nombre del técnico / empresa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Jefatura de obra (contratista):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Nombre del jefe de obra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Coordinador de seguridad y salud: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Nombre del técnico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Subcontratas asistentes: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Empresa A, Empresa B…</w:t>
      </w:r>
    </w:p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3 · Estado de avance y planificación</w:t>
      </w:r>
    </w:p>
    <w:p>
      <w:pPr>
        <w:spacing w:after="70"/>
      </w:pPr>
      <w:r>
        <w:rPr>
          <w:rFonts w:ascii="Calibri" w:cs="Calibri" w:eastAsia="Calibri" w:hAnsi="Calibri"/>
          <w:sz w:val="21"/>
          <w:szCs w:val="21"/>
        </w:rPr>
        <w:t xml:space="preserve">Unidades de obra ejecutadas en el periodo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Descripción de la partida ejecutada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Descripción de la partida ejecutada</w:t>
      </w:r>
    </w:p>
    <w:p>
      <w:pPr>
        <w:spacing w:after="70"/>
      </w:pPr>
      <w:r>
        <w:rPr>
          <w:rFonts w:ascii="Calibri" w:cs="Calibri" w:eastAsia="Calibri" w:hAnsi="Calibri"/>
          <w:sz w:val="21"/>
          <w:szCs w:val="21"/>
        </w:rPr>
        <w:t xml:space="preserve">Desviaciones respecto a la planificación original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Desviación en plazo, motivo y acción correctora</w:t>
      </w:r>
    </w:p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4 · Seguridad y salud en obra</w:t>
      </w:r>
    </w:p>
    <w:p>
      <w:pPr>
        <w:spacing w:after="70"/>
      </w:pPr>
      <w:r>
        <w:rPr>
          <w:rFonts w:ascii="Calibri" w:cs="Calibri" w:eastAsia="Calibri" w:hAnsi="Calibri"/>
          <w:sz w:val="21"/>
          <w:szCs w:val="21"/>
        </w:rPr>
        <w:t xml:space="preserve">Incidencias preventivas detectadas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Aviso o no conformidad registrada</w:t>
      </w:r>
    </w:p>
    <w:p>
      <w:pPr>
        <w:spacing w:after="70"/>
      </w:pPr>
      <w:r>
        <w:rPr>
          <w:rFonts w:ascii="Calibri" w:cs="Calibri" w:eastAsia="Calibri" w:hAnsi="Calibri"/>
          <w:sz w:val="21"/>
          <w:szCs w:val="21"/>
        </w:rPr>
        <w:t xml:space="preserve">Estado de la documentación de subcontratas y personal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Calibri" w:cs="Calibri" w:eastAsia="Calibri" w:hAnsi="Calibri"/>
          <w:color w:val="6B7280"/>
          <w:sz w:val="21"/>
          <w:szCs w:val="21"/>
        </w:rPr>
        <w:t xml:space="preserve">Conforme / documentación pendiente de aportar</w:t>
      </w:r>
    </w:p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5 · Compromisos y próximos pasos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500"/>
        <w:gridCol w:w="2500"/>
      </w:tblGrid>
      <w:tr>
        <w:trPr>
          <w:tblHeader/>
        </w:trPr>
        <w:tc>
          <w:tcPr>
            <w:tcW w:type="dxa" w:w="0"/>
            <w:shd w:fill="EEF2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352"/>
                <w:sz w:val="20"/>
                <w:szCs w:val="20"/>
              </w:rPr>
              <w:t xml:space="preserve">Tarea / acción pendiente</w:t>
            </w:r>
          </w:p>
        </w:tc>
        <w:tc>
          <w:tcPr>
            <w:tcW w:type="dxa" w:w="0"/>
            <w:shd w:fill="EEF2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352"/>
                <w:sz w:val="20"/>
                <w:szCs w:val="20"/>
              </w:rPr>
              <w:t xml:space="preserve">Responsable</w:t>
            </w:r>
          </w:p>
        </w:tc>
        <w:tc>
          <w:tcPr>
            <w:tcW w:type="dxa" w:w="0"/>
            <w:shd w:fill="EEF2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352"/>
                <w:sz w:val="20"/>
                <w:szCs w:val="20"/>
              </w:rPr>
              <w:t xml:space="preserve">Fecha límite</w:t>
            </w:r>
          </w:p>
        </w:tc>
      </w:tr>
      <w:tr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40" w:before="320"/>
      </w:pPr>
      <w:r>
        <w:rPr>
          <w:rFonts w:ascii="Calibri" w:cs="Calibri" w:eastAsia="Calibri" w:hAnsi="Calibri"/>
          <w:b/>
          <w:bCs/>
          <w:color w:val="1F3352"/>
          <w:sz w:val="24"/>
          <w:szCs w:val="24"/>
        </w:rPr>
        <w:t xml:space="preserve">6 · Próxima reunión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Fecha prevista: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DD/MM/AAAA</w:t>
      </w:r>
    </w:p>
    <w:p>
      <w:pPr>
        <w:spacing w:after="9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Lugar: </w:t>
      </w:r>
      <w:r>
        <w:rPr>
          <w:rFonts w:ascii="Calibri" w:cs="Calibri" w:eastAsia="Calibri" w:hAnsi="Calibri"/>
          <w:color w:val="6B7280"/>
          <w:sz w:val="21"/>
          <w:szCs w:val="21"/>
        </w:rPr>
        <w:t xml:space="preserve">Casetas de obra / vía telemática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right w:type="dxa" w:w="0"/>
            </w:tcMar>
          </w:tcPr>
          <w:p>
            <w:pPr>
              <w:pBdr>
                <w:bottom w:val="single" w:color="9CA3AF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color w:val="6B7280"/>
                <w:sz w:val="19"/>
                <w:szCs w:val="19"/>
              </w:rPr>
              <w:t xml:space="preserve">Firma de la Jefatura de Obra</w:t>
            </w:r>
          </w:p>
        </w:tc>
        <w:tc>
          <w:tcPr>
            <w:tcW w:type="dxa" w:w="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right w:type="dxa" w:w="0"/>
            </w:tcMar>
          </w:tcPr>
          <w:p>
            <w:pPr>
              <w:pBdr>
                <w:bottom w:val="single" w:color="9CA3AF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color w:val="6B7280"/>
                <w:sz w:val="19"/>
                <w:szCs w:val="19"/>
              </w:rPr>
              <w:t xml:space="preserve">Firma de la Dirección Facultativa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de seguimiento de obra</dc:title>
  <dc:creator>Trowel</dc:creator>
  <dc:description>Plantilla editable de acta de reunión de seguimiento de obra</dc:description>
  <cp:lastModifiedBy>Un-named</cp:lastModifiedBy>
  <cp:revision>1</cp:revision>
  <dcterms:created xsi:type="dcterms:W3CDTF">2026-08-04T06:56:10.754Z</dcterms:created>
  <dcterms:modified xsi:type="dcterms:W3CDTF">2026-08-04T06:56:10.755Z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